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EC9" w:rsidRDefault="00CA2EC9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0</wp:posOffset>
            </wp:positionV>
            <wp:extent cx="2277110" cy="617855"/>
            <wp:effectExtent l="0" t="0" r="889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667C" w:rsidRDefault="00CA2EC9"/>
    <w:p w:rsidR="00CA2EC9" w:rsidRDefault="00CA2EC9"/>
    <w:p w:rsidR="00CA2EC9" w:rsidRDefault="00CA2EC9"/>
    <w:p w:rsidR="00CA2EC9" w:rsidRDefault="00CA2EC9">
      <w:bookmarkStart w:id="0" w:name="_GoBack"/>
      <w:bookmarkEnd w:id="0"/>
    </w:p>
    <w:tbl>
      <w:tblPr>
        <w:tblStyle w:val="Grilledutableau"/>
        <w:tblW w:w="0" w:type="auto"/>
        <w:tblInd w:w="141" w:type="dxa"/>
        <w:tblLook w:val="04A0" w:firstRow="1" w:lastRow="0" w:firstColumn="1" w:lastColumn="0" w:noHBand="0" w:noVBand="1"/>
      </w:tblPr>
      <w:tblGrid>
        <w:gridCol w:w="8921"/>
      </w:tblGrid>
      <w:tr w:rsidR="0075168D" w:rsidTr="0075168D">
        <w:tc>
          <w:tcPr>
            <w:tcW w:w="9062" w:type="dxa"/>
          </w:tcPr>
          <w:p w:rsidR="0075168D" w:rsidRDefault="0075168D" w:rsidP="00337785">
            <w:pPr>
              <w:pStyle w:val="Titre1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FICHE DE PRESENTATION </w:t>
            </w:r>
          </w:p>
        </w:tc>
      </w:tr>
    </w:tbl>
    <w:p w:rsidR="00337785" w:rsidRPr="00B77A12" w:rsidRDefault="00337785" w:rsidP="00337785">
      <w:pPr>
        <w:pStyle w:val="NormalWeb"/>
      </w:pPr>
      <w:r>
        <w:rPr>
          <w:rStyle w:val="lev"/>
        </w:rPr>
        <w:t xml:space="preserve">Présentation générale : </w:t>
      </w:r>
    </w:p>
    <w:p w:rsidR="00337785" w:rsidRPr="007413B4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Nom : </w:t>
      </w:r>
      <w:r w:rsidR="00077184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CENTRE HOSPITALIER LA GUICHE/MONT SAINT-VINCENT</w:t>
      </w:r>
    </w:p>
    <w:p w:rsidR="004B3469" w:rsidRPr="007413B4" w:rsidRDefault="00337785" w:rsidP="00C60A6F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Statut : EHPAD autonomes en direction commune au sein du GHT</w:t>
      </w:r>
    </w:p>
    <w:p w:rsidR="00337785" w:rsidRPr="007413B4" w:rsidRDefault="00337785" w:rsidP="00C60A6F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Capacité autorisée :</w:t>
      </w:r>
      <w:r w:rsidR="004B3469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253 lits et places dont 146 lits EHPAD</w:t>
      </w:r>
    </w:p>
    <w:p w:rsidR="00337785" w:rsidRPr="007413B4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Adresse : </w:t>
      </w:r>
      <w:r w:rsidR="00355CF2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745 route du sanatorium – 71220 LA GUICHE</w:t>
      </w:r>
    </w:p>
    <w:p w:rsidR="00337785" w:rsidRPr="007413B4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Localisation : zone rurale</w:t>
      </w:r>
    </w:p>
    <w:p w:rsidR="00337785" w:rsidRPr="00B77A12" w:rsidRDefault="00337785" w:rsidP="00337785">
      <w:pPr>
        <w:pStyle w:val="NormalWeb"/>
      </w:pPr>
      <w:r w:rsidRPr="000C0E01">
        <w:rPr>
          <w:b/>
        </w:rPr>
        <w:t>Profil des résidents</w:t>
      </w:r>
      <w:r>
        <w:t xml:space="preserve"> : </w:t>
      </w:r>
    </w:p>
    <w:p w:rsidR="00337785" w:rsidRPr="007413B4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Nombre de résidents accueillis</w:t>
      </w:r>
      <w:r w:rsidR="00BB3BA9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 : 146 lits cependant l’établissement rencontre une difficulté de remplissage de 8 à 10 lits en moyenne.</w:t>
      </w:r>
    </w:p>
    <w:p w:rsidR="00985983" w:rsidRPr="007413B4" w:rsidRDefault="00985983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Site EHPAD LA GUICHE : Coupe du 22/01/2015</w:t>
      </w:r>
    </w:p>
    <w:p w:rsidR="00337785" w:rsidRPr="007413B4" w:rsidRDefault="00337785" w:rsidP="00985983">
      <w:pPr>
        <w:pStyle w:val="Paragraphedeliste"/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Dernier GIR moyen pondéré (GMP) validé : </w:t>
      </w:r>
      <w:r w:rsidR="00985983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781 </w:t>
      </w: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dernier réalisé dans le cadre du BP</w:t>
      </w:r>
      <w:r w:rsidR="00985983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2016</w:t>
      </w: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</w:p>
    <w:p w:rsidR="00985983" w:rsidRPr="007413B4" w:rsidRDefault="00337785" w:rsidP="00985983">
      <w:pPr>
        <w:pStyle w:val="Paragraphedeliste"/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Dernier PATHOS validé :   </w:t>
      </w:r>
      <w:r w:rsidR="00985983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245</w:t>
      </w: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985983" w:rsidRPr="007413B4" w:rsidRDefault="00985983" w:rsidP="00985983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Site EHPAD MONT SAINT VINCENT : Coupe du 11/04/2012</w:t>
      </w:r>
    </w:p>
    <w:p w:rsidR="00985983" w:rsidRPr="007413B4" w:rsidRDefault="00985983" w:rsidP="00985983">
      <w:pPr>
        <w:pStyle w:val="Paragraphedeliste"/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Dernier GIR moyen pondéré (GMP) validé : 678 dernier réalisé dans le cadre du BP 2013 </w:t>
      </w:r>
    </w:p>
    <w:p w:rsidR="00337785" w:rsidRPr="007413B4" w:rsidRDefault="00985983" w:rsidP="00985983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Dernier PATHOS validé :   228     </w:t>
      </w:r>
    </w:p>
    <w:p w:rsidR="00337785" w:rsidRPr="007413B4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Pathologies principales (Alzheimer, poly</w:t>
      </w:r>
      <w:r w:rsidR="008D3F60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pathologies, etc.) </w:t>
      </w:r>
    </w:p>
    <w:p w:rsidR="008D3F60" w:rsidRPr="007413B4" w:rsidRDefault="008D3F60" w:rsidP="008D3F60">
      <w:pPr>
        <w:pStyle w:val="Paragraphedeliste"/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47 Etat grabataire, troubles de la marche</w:t>
      </w:r>
      <w:r w:rsidR="003C32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70 %</w:t>
      </w:r>
    </w:p>
    <w:p w:rsidR="008D3F60" w:rsidRPr="007413B4" w:rsidRDefault="008D3F60" w:rsidP="008D3F60">
      <w:pPr>
        <w:pStyle w:val="Paragraphedeliste"/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14 Troubles chroniques du comportement 54.44 %</w:t>
      </w:r>
    </w:p>
    <w:p w:rsidR="008D3F60" w:rsidRPr="007413B4" w:rsidRDefault="008D3F60" w:rsidP="008D3F60">
      <w:pPr>
        <w:pStyle w:val="Paragraphedeliste"/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18 Syndrome démentiel 50 %</w:t>
      </w:r>
    </w:p>
    <w:p w:rsidR="00337785" w:rsidRPr="007413B4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Présence d’unités spécifiques : </w:t>
      </w:r>
    </w:p>
    <w:p w:rsidR="00337785" w:rsidRPr="007413B4" w:rsidRDefault="008D3F60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337785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nité protégée</w:t>
      </w: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 : oui sur le site de LA GUICHE</w:t>
      </w:r>
    </w:p>
    <w:p w:rsidR="00337785" w:rsidRPr="007413B4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PASA</w:t>
      </w:r>
      <w:r w:rsidR="008D3F60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 : Non</w:t>
      </w:r>
    </w:p>
    <w:p w:rsidR="00337785" w:rsidRPr="007413B4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UHR</w:t>
      </w:r>
      <w:r w:rsidR="008D3F60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 : Non</w:t>
      </w:r>
    </w:p>
    <w:p w:rsidR="00337785" w:rsidRPr="007413B4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Autres : </w:t>
      </w:r>
      <w:r w:rsidR="008D3F60" w:rsidRPr="007413B4">
        <w:rPr>
          <w:rFonts w:ascii="Times New Roman" w:hAnsi="Times New Roman" w:cs="Times New Roman"/>
          <w:color w:val="000000" w:themeColor="text1"/>
          <w:sz w:val="24"/>
          <w:szCs w:val="24"/>
        </w:rPr>
        <w:t>Non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Données d</w:t>
      </w:r>
      <w:r w:rsidR="0075168D">
        <w:rPr>
          <w:rFonts w:ascii="Times New Roman" w:hAnsi="Times New Roman" w:cs="Times New Roman"/>
          <w:sz w:val="24"/>
          <w:szCs w:val="24"/>
        </w:rPr>
        <w:t>’activité :</w:t>
      </w:r>
    </w:p>
    <w:p w:rsidR="00337785" w:rsidRPr="00B5397C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3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Nombre d’hospitalisations/an </w:t>
      </w:r>
    </w:p>
    <w:p w:rsidR="00B5397C" w:rsidRPr="003C32BE" w:rsidRDefault="00B5397C" w:rsidP="00B5397C">
      <w:pPr>
        <w:pStyle w:val="Paragraphedeliste"/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32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Site EHPAD LA GUICHE</w:t>
      </w:r>
    </w:p>
    <w:p w:rsidR="00B5397C" w:rsidRPr="00BF2E19" w:rsidRDefault="00B5397C" w:rsidP="00B5397C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Inférieur à 72 h :</w:t>
      </w:r>
      <w:r w:rsidR="001A4674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146 journées</w:t>
      </w:r>
    </w:p>
    <w:p w:rsidR="00B5397C" w:rsidRPr="00BF2E19" w:rsidRDefault="00B5397C" w:rsidP="00B5397C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Supérieur à 72 h :</w:t>
      </w:r>
      <w:r w:rsidR="001A4674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346 journée</w:t>
      </w:r>
    </w:p>
    <w:p w:rsidR="00B5397C" w:rsidRPr="003C32BE" w:rsidRDefault="00B5397C" w:rsidP="00B5397C">
      <w:pPr>
        <w:pStyle w:val="Paragraphedeliste"/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32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Site EHPAD MONT SAINT-VINCENT</w:t>
      </w:r>
    </w:p>
    <w:p w:rsidR="001A4674" w:rsidRPr="00BF2E19" w:rsidRDefault="001A4674" w:rsidP="001A4674">
      <w:pPr>
        <w:pStyle w:val="Paragraphedeliste"/>
        <w:widowControl/>
        <w:autoSpaceDE/>
        <w:autoSpaceDN/>
        <w:spacing w:before="100" w:beforeAutospacing="1" w:after="100" w:afterAutospacing="1"/>
        <w:ind w:left="21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Inférieur à 72 h :</w:t>
      </w:r>
      <w:r w:rsidR="00F71D04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44 journées</w:t>
      </w:r>
    </w:p>
    <w:p w:rsidR="001A4674" w:rsidRPr="00BF2E19" w:rsidRDefault="001A4674" w:rsidP="001A4674">
      <w:pPr>
        <w:pStyle w:val="Paragraphedeliste"/>
        <w:widowControl/>
        <w:autoSpaceDE/>
        <w:autoSpaceDN/>
        <w:spacing w:before="100" w:beforeAutospacing="1" w:after="100" w:afterAutospacing="1"/>
        <w:ind w:left="21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Supérieur à 72 h : </w:t>
      </w:r>
      <w:r w:rsidR="00F71D04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71 journées</w:t>
      </w:r>
    </w:p>
    <w:p w:rsidR="00337785" w:rsidRPr="00BF2E19" w:rsidRDefault="00337785" w:rsidP="001960E2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5F73">
        <w:rPr>
          <w:rFonts w:ascii="Times New Roman" w:hAnsi="Times New Roman" w:cs="Times New Roman"/>
          <w:color w:val="000000" w:themeColor="text1"/>
          <w:sz w:val="24"/>
          <w:szCs w:val="24"/>
        </w:rPr>
        <w:t>Nombre de passages aux urgences</w:t>
      </w:r>
      <w:r w:rsidR="008F70D2" w:rsidRPr="00F85F7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F70D2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: pas suivi</w:t>
      </w:r>
    </w:p>
    <w:p w:rsidR="00F85F73" w:rsidRPr="001960E2" w:rsidRDefault="00F85F73" w:rsidP="00F85F73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FF0000"/>
          <w:sz w:val="24"/>
          <w:szCs w:val="24"/>
        </w:rPr>
      </w:pPr>
    </w:p>
    <w:p w:rsidR="00337785" w:rsidRPr="00B77A12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médicale et soignante actuelle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875755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7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Nombre de médecins traitants intervenant</w:t>
      </w: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 : </w:t>
      </w:r>
    </w:p>
    <w:p w:rsidR="00875755" w:rsidRDefault="00986FC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pour moins de 10 résidents/146 </w:t>
      </w:r>
    </w:p>
    <w:p w:rsidR="0075168D" w:rsidRDefault="00986FC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2 Médecins salariés à hauteur de 0.80 ETP au total.</w:t>
      </w:r>
    </w:p>
    <w:p w:rsidR="00875755" w:rsidRPr="00BF2E19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7785" w:rsidRPr="00E86D95" w:rsidRDefault="0075168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7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="00337785" w:rsidRPr="008757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ffectif IDE présent par jour</w:t>
      </w:r>
      <w:r w:rsidR="00337785" w:rsidRPr="00E86D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 </w:t>
      </w:r>
    </w:p>
    <w:p w:rsidR="00875755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EHPAD LA GUICHE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</w:p>
    <w:p w:rsidR="00875755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 en 12 h (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6h15-18h15) (8h00-20h00) </w:t>
      </w:r>
    </w:p>
    <w:p w:rsidR="00875755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Et 1 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en matin pour les 4 secteurs sur la semaine. </w:t>
      </w:r>
    </w:p>
    <w:p w:rsidR="00837C2D" w:rsidRPr="00BF2E19" w:rsidRDefault="00837C2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875755">
        <w:rPr>
          <w:rFonts w:ascii="Times New Roman" w:hAnsi="Times New Roman" w:cs="Times New Roman"/>
          <w:color w:val="000000" w:themeColor="text1"/>
          <w:sz w:val="24"/>
          <w:szCs w:val="24"/>
        </w:rPr>
        <w:t>ee</w:t>
      </w: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875755">
        <w:rPr>
          <w:rFonts w:ascii="Times New Roman" w:hAnsi="Times New Roman" w:cs="Times New Roman"/>
          <w:color w:val="000000" w:themeColor="text1"/>
          <w:sz w:val="24"/>
          <w:szCs w:val="24"/>
        </w:rPr>
        <w:t>-End</w:t>
      </w: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 : un matin et un 12h00 pour l’ensemble des secteurs.</w:t>
      </w:r>
    </w:p>
    <w:p w:rsidR="00E86D95" w:rsidRPr="00BF2E19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755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EHPAD MONT SAINT VINCENT</w:t>
      </w:r>
      <w:r w:rsidR="004A0C81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 :</w:t>
      </w:r>
    </w:p>
    <w:p w:rsidR="00E86D95" w:rsidRDefault="004A0C8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1 en 12 h et 1 parfois en matin si possible la semaine (pas le week-end)</w:t>
      </w:r>
    </w:p>
    <w:p w:rsidR="00875755" w:rsidRPr="00BF2E19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7785" w:rsidRPr="00E86D95" w:rsidRDefault="00986FC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7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Effectif AS </w:t>
      </w:r>
      <w:r w:rsidR="00337785" w:rsidRPr="008757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présent par jour</w:t>
      </w:r>
      <w:r w:rsidR="00337785" w:rsidRPr="00E86D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</w:p>
    <w:p w:rsidR="00E86D95" w:rsidRPr="00BF2E19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EHPAD LA GUICHE</w:t>
      </w:r>
    </w:p>
    <w:p w:rsidR="00837C2D" w:rsidRPr="00BF2E19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AS mistral :  3 AS jour (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un matin et deux 12h)</w:t>
      </w:r>
    </w:p>
    <w:p w:rsidR="00837C2D" w:rsidRPr="00BF2E19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AS tramontane : 3 AS jour (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un matin, un inter, un soir)</w:t>
      </w:r>
    </w:p>
    <w:p w:rsidR="00837C2D" w:rsidRPr="00BF2E19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AS alizés : 4 AS (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deux matin et deux soirs)</w:t>
      </w:r>
    </w:p>
    <w:p w:rsidR="00837C2D" w:rsidRPr="00BF2E19" w:rsidRDefault="00837C2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755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EHPAD MONT SAINT VINCENT</w:t>
      </w:r>
      <w:r w:rsidR="004A0C81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</w:p>
    <w:p w:rsidR="00E86D95" w:rsidRDefault="004A0C8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5 en 12 h et 1 en matin</w:t>
      </w:r>
    </w:p>
    <w:p w:rsidR="00875755" w:rsidRPr="00BF2E19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7785" w:rsidRPr="00E86D95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7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Effectif de nuit présent</w:t>
      </w:r>
      <w:r w:rsidRPr="00E86D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</w:p>
    <w:p w:rsidR="00875755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EHPAD LA GUICHE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</w:p>
    <w:p w:rsidR="00E86D95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 as pour 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4 secteurs</w:t>
      </w:r>
    </w:p>
    <w:p w:rsidR="00875755" w:rsidRPr="00BF2E19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755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EHPAD MONT SAINT VINCENT</w:t>
      </w:r>
      <w:r w:rsidR="004A0C81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</w:p>
    <w:p w:rsidR="00E86D95" w:rsidRDefault="004A0C8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agents en 11 h (soit 2 AS, soit 1 AS et 1 F.AS) </w:t>
      </w:r>
    </w:p>
    <w:p w:rsidR="00875755" w:rsidRPr="00BF2E19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7785" w:rsidRPr="00875755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57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Présence de kiné, psychologue, ergothérapeute </w:t>
      </w:r>
    </w:p>
    <w:p w:rsidR="00875755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EHPAD LA GUICHE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 :</w:t>
      </w:r>
    </w:p>
    <w:p w:rsidR="00875755" w:rsidRDefault="0087575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837C2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 de kiné, </w:t>
      </w:r>
    </w:p>
    <w:p w:rsidR="00837C2D" w:rsidRPr="00BF2E19" w:rsidRDefault="00837C2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Prof APA : 2 jours complets et 3 demies journées partagées avec </w:t>
      </w:r>
      <w:r w:rsidR="00875755">
        <w:rPr>
          <w:rFonts w:ascii="Times New Roman" w:hAnsi="Times New Roman" w:cs="Times New Roman"/>
          <w:color w:val="000000" w:themeColor="text1"/>
          <w:sz w:val="24"/>
          <w:szCs w:val="24"/>
        </w:rPr>
        <w:t>MSV</w:t>
      </w:r>
    </w:p>
    <w:p w:rsidR="00837C2D" w:rsidRPr="00BF2E19" w:rsidRDefault="00837C2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Psychologue : 0.5% </w:t>
      </w:r>
    </w:p>
    <w:p w:rsidR="00837C2D" w:rsidRPr="00BF2E19" w:rsidRDefault="00837C2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Ergothérapeute : 10 % sur les </w:t>
      </w:r>
      <w:r w:rsidR="00875755">
        <w:rPr>
          <w:rFonts w:ascii="Times New Roman" w:hAnsi="Times New Roman" w:cs="Times New Roman"/>
          <w:color w:val="000000" w:themeColor="text1"/>
          <w:sz w:val="24"/>
          <w:szCs w:val="24"/>
        </w:rPr>
        <w:t>deux EHPAD</w:t>
      </w: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 vendredi </w:t>
      </w:r>
    </w:p>
    <w:p w:rsidR="00837C2D" w:rsidRPr="00BF2E19" w:rsidRDefault="00837C2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86D95" w:rsidRPr="00BF2E19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755" w:rsidRDefault="00E86D9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EHPAD MONT SAINT VINCENT</w:t>
      </w:r>
      <w:r w:rsidR="004A0C81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</w:p>
    <w:p w:rsidR="00875755" w:rsidRDefault="004A0C8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Pas de kiné</w:t>
      </w:r>
      <w:r w:rsidR="0087575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875755" w:rsidRDefault="004A0C8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Prof APA : 3 demi-journées/semaine</w:t>
      </w:r>
      <w:r w:rsidR="0087575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875755" w:rsidRDefault="004A0C8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Psyc</w:t>
      </w:r>
      <w:r w:rsidR="00875755">
        <w:rPr>
          <w:rFonts w:ascii="Times New Roman" w:hAnsi="Times New Roman" w:cs="Times New Roman"/>
          <w:color w:val="000000" w:themeColor="text1"/>
          <w:sz w:val="24"/>
          <w:szCs w:val="24"/>
        </w:rPr>
        <w:t>hologue en fonction des besoins,</w:t>
      </w: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7C2D" w:rsidRPr="00BF2E19" w:rsidRDefault="004A0C81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Ergothérapeute : intervention à la demande</w:t>
      </w:r>
    </w:p>
    <w:p w:rsidR="00837C2D" w:rsidRPr="00BF2E19" w:rsidRDefault="00837C2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7C2D" w:rsidRPr="00BF2E19" w:rsidRDefault="00837C2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7C2D" w:rsidRPr="00BF2E19" w:rsidRDefault="00837C2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0C81" w:rsidRPr="00875755" w:rsidRDefault="004A0C81" w:rsidP="00875755">
      <w:pPr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7785" w:rsidRDefault="00651B78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F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IDEC</w:t>
      </w: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  <w:r w:rsidRPr="006A7F4F">
        <w:rPr>
          <w:rFonts w:ascii="Times New Roman" w:hAnsi="Times New Roman" w:cs="Times New Roman"/>
          <w:strike/>
          <w:color w:val="000000" w:themeColor="text1"/>
          <w:sz w:val="24"/>
          <w:szCs w:val="24"/>
        </w:rPr>
        <w:t xml:space="preserve">oui </w:t>
      </w: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non selon décret</w:t>
      </w:r>
    </w:p>
    <w:p w:rsidR="006A7F4F" w:rsidRPr="00BF2E19" w:rsidRDefault="006A7F4F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7785" w:rsidRPr="006A7F4F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7F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Organisation actuelle de la coordination des soins</w:t>
      </w:r>
    </w:p>
    <w:p w:rsidR="00337785" w:rsidRPr="00BF2E19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Modalités actuelles des temps de coordination</w:t>
      </w:r>
      <w:r w:rsidR="00D73F17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  <w:r w:rsidR="00974B47">
        <w:rPr>
          <w:rFonts w:ascii="Times New Roman" w:hAnsi="Times New Roman" w:cs="Times New Roman"/>
          <w:color w:val="000000" w:themeColor="text1"/>
          <w:sz w:val="24"/>
          <w:szCs w:val="24"/>
        </w:rPr>
        <w:t>Réunion de synthèse hebdomadaire</w:t>
      </w:r>
    </w:p>
    <w:p w:rsidR="00337785" w:rsidRPr="00BF2E19" w:rsidRDefault="0075168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Outils utilisés (logiciel </w:t>
      </w:r>
      <w:r w:rsidR="00337785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…) </w:t>
      </w:r>
      <w:r w:rsidR="00974B47">
        <w:rPr>
          <w:rFonts w:ascii="Times New Roman" w:hAnsi="Times New Roman" w:cs="Times New Roman"/>
          <w:color w:val="000000" w:themeColor="text1"/>
          <w:sz w:val="24"/>
          <w:szCs w:val="24"/>
        </w:rPr>
        <w:t>EASILY</w:t>
      </w:r>
    </w:p>
    <w:p w:rsidR="00337785" w:rsidRPr="00BF2E19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Fréquence des réunions de coordination et de transmission</w:t>
      </w:r>
      <w:r w:rsidR="00D73F17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 : des transmissions quotidiennes sont organisées 3 fois par jour soit pour chaque relève.</w:t>
      </w:r>
    </w:p>
    <w:p w:rsidR="00337785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Gestion des urgences</w:t>
      </w:r>
      <w:r w:rsidR="00D73F17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 : 15</w:t>
      </w:r>
    </w:p>
    <w:p w:rsidR="006A7F4F" w:rsidRPr="00BF2E19" w:rsidRDefault="006A7F4F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7785" w:rsidRPr="006A7F4F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7F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Partenariats existants</w:t>
      </w:r>
      <w:r w:rsidR="0075168D" w:rsidRPr="006A7F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:</w:t>
      </w:r>
    </w:p>
    <w:p w:rsidR="00337785" w:rsidRPr="00BF2E19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1D64">
        <w:rPr>
          <w:rFonts w:ascii="Times New Roman" w:hAnsi="Times New Roman" w:cs="Times New Roman"/>
          <w:color w:val="000000" w:themeColor="text1"/>
          <w:sz w:val="24"/>
          <w:szCs w:val="24"/>
        </w:rPr>
        <w:t>Hôpitaux de rattachement</w:t>
      </w:r>
      <w:r w:rsidR="001C1D64" w:rsidRPr="001C1D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  <w:r w:rsidR="001C1D64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En Direction Commune avec le CHWM Chalon sur Saône</w:t>
      </w:r>
    </w:p>
    <w:p w:rsidR="00337785" w:rsidRPr="003A327E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327E">
        <w:rPr>
          <w:rFonts w:ascii="Times New Roman" w:hAnsi="Times New Roman" w:cs="Times New Roman"/>
          <w:color w:val="000000" w:themeColor="text1"/>
          <w:sz w:val="24"/>
          <w:szCs w:val="24"/>
        </w:rPr>
        <w:t>HAD (hospitalisation à domicile)</w:t>
      </w:r>
      <w:r w:rsidR="006A7F4F">
        <w:rPr>
          <w:rFonts w:ascii="Times New Roman" w:hAnsi="Times New Roman" w:cs="Times New Roman"/>
          <w:color w:val="000000" w:themeColor="text1"/>
          <w:sz w:val="24"/>
          <w:szCs w:val="24"/>
        </w:rPr>
        <w:t> : Oui</w:t>
      </w:r>
    </w:p>
    <w:p w:rsidR="00337785" w:rsidRPr="00BF2E19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SSIAD</w:t>
      </w:r>
      <w:r w:rsidR="00A7428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 : le CH LA GUICHE dispose de 44 places de SSIAD</w:t>
      </w:r>
    </w:p>
    <w:p w:rsidR="00337785" w:rsidRPr="003A327E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327E">
        <w:rPr>
          <w:rFonts w:ascii="Times New Roman" w:hAnsi="Times New Roman" w:cs="Times New Roman"/>
          <w:color w:val="000000" w:themeColor="text1"/>
          <w:sz w:val="24"/>
          <w:szCs w:val="24"/>
        </w:rPr>
        <w:t>CPTS éventuelle</w:t>
      </w:r>
      <w:r w:rsidR="00124E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  <w:r w:rsidR="00124E7F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NON</w:t>
      </w:r>
    </w:p>
    <w:p w:rsidR="00337785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327E">
        <w:rPr>
          <w:rFonts w:ascii="Times New Roman" w:hAnsi="Times New Roman" w:cs="Times New Roman"/>
          <w:color w:val="000000" w:themeColor="text1"/>
          <w:sz w:val="24"/>
          <w:szCs w:val="24"/>
        </w:rPr>
        <w:t>Réseaux gériatriques</w:t>
      </w:r>
      <w:r w:rsidR="003A327E" w:rsidRPr="003A327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A327E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: OUI</w:t>
      </w:r>
    </w:p>
    <w:p w:rsidR="006A7F4F" w:rsidRPr="00BF2E19" w:rsidRDefault="006A7F4F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7785" w:rsidRPr="006A7F4F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A7F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Équipements et systèmes d’information</w:t>
      </w:r>
      <w:r w:rsidR="0075168D" w:rsidRPr="006A7F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:</w:t>
      </w:r>
    </w:p>
    <w:p w:rsidR="00337785" w:rsidRPr="00BF2E19" w:rsidRDefault="0075168D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Logiciels métiers utilisés</w:t>
      </w:r>
      <w:r w:rsidR="00A7428D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  <w:r w:rsidR="00C13F7B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EASILY</w:t>
      </w:r>
    </w:p>
    <w:p w:rsidR="00337785" w:rsidRPr="00BF2E19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Équipements informatiques disponibles</w:t>
      </w:r>
      <w:r w:rsidR="00C13F7B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 : OUI</w:t>
      </w:r>
    </w:p>
    <w:p w:rsidR="00337785" w:rsidRPr="00BF2E19" w:rsidRDefault="00050D1C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Connexion internet (</w:t>
      </w:r>
      <w:r w:rsidR="00337785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wifi)</w:t>
      </w:r>
      <w:r w:rsidR="006A7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  <w:r w:rsidR="00C13F7B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>OUI</w:t>
      </w:r>
    </w:p>
    <w:p w:rsidR="00337785" w:rsidRPr="00BF2E19" w:rsidRDefault="00337785" w:rsidP="00BF2E19">
      <w:pPr>
        <w:pStyle w:val="Paragraphedeliste"/>
        <w:widowControl/>
        <w:autoSpaceDE/>
        <w:autoSpaceDN/>
        <w:spacing w:before="100" w:beforeAutospacing="1" w:after="100" w:afterAutospacing="1"/>
        <w:ind w:left="212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47D7">
        <w:rPr>
          <w:rFonts w:ascii="Times New Roman" w:hAnsi="Times New Roman" w:cs="Times New Roman"/>
          <w:color w:val="000000" w:themeColor="text1"/>
          <w:sz w:val="24"/>
          <w:szCs w:val="24"/>
        </w:rPr>
        <w:t>Équipements de télémédecine existants (le cas échéant)</w:t>
      </w:r>
      <w:r w:rsidR="001647D7" w:rsidRPr="001647D7">
        <w:rPr>
          <w:rFonts w:ascii="Times New Roman" w:hAnsi="Times New Roman" w:cs="Times New Roman"/>
          <w:color w:val="000000" w:themeColor="text1"/>
          <w:sz w:val="24"/>
          <w:szCs w:val="24"/>
        </w:rPr>
        <w:t> :</w:t>
      </w:r>
      <w:r w:rsidR="001647D7" w:rsidRPr="00BF2E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dermatologie pour l’HDJ</w:t>
      </w:r>
      <w:r w:rsidR="006A7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 SMR mais des résidents ont des consultations.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NormalWeb"/>
      </w:pPr>
    </w:p>
    <w:p w:rsidR="00337785" w:rsidRDefault="00337785" w:rsidP="00337785"/>
    <w:p w:rsidR="00337785" w:rsidRDefault="00337785"/>
    <w:sectPr w:rsidR="00337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CC4"/>
    <w:multiLevelType w:val="multilevel"/>
    <w:tmpl w:val="F70A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140E1"/>
    <w:multiLevelType w:val="multilevel"/>
    <w:tmpl w:val="4D9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D5427"/>
    <w:multiLevelType w:val="multilevel"/>
    <w:tmpl w:val="5F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C9652E"/>
    <w:multiLevelType w:val="hybridMultilevel"/>
    <w:tmpl w:val="AC303F38"/>
    <w:lvl w:ilvl="0" w:tplc="69E4BE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16123"/>
    <w:multiLevelType w:val="multilevel"/>
    <w:tmpl w:val="955A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2D148C"/>
    <w:multiLevelType w:val="multilevel"/>
    <w:tmpl w:val="D9E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023612"/>
    <w:multiLevelType w:val="multilevel"/>
    <w:tmpl w:val="F8B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BC5A37"/>
    <w:multiLevelType w:val="multilevel"/>
    <w:tmpl w:val="2F760F8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ahoma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2E6236"/>
    <w:multiLevelType w:val="multilevel"/>
    <w:tmpl w:val="EB7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2"/>
  </w:num>
  <w:num w:numId="9">
    <w:abstractNumId w:val="3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85"/>
    <w:rsid w:val="00050D1C"/>
    <w:rsid w:val="00077184"/>
    <w:rsid w:val="00124E7F"/>
    <w:rsid w:val="001647D7"/>
    <w:rsid w:val="001960E2"/>
    <w:rsid w:val="001A4674"/>
    <w:rsid w:val="001C1D64"/>
    <w:rsid w:val="00337785"/>
    <w:rsid w:val="00355CF2"/>
    <w:rsid w:val="00395443"/>
    <w:rsid w:val="003A327E"/>
    <w:rsid w:val="003C32BE"/>
    <w:rsid w:val="004A0C81"/>
    <w:rsid w:val="004B3469"/>
    <w:rsid w:val="00532A70"/>
    <w:rsid w:val="005D2EFA"/>
    <w:rsid w:val="00651B78"/>
    <w:rsid w:val="006A7F4F"/>
    <w:rsid w:val="007413B4"/>
    <w:rsid w:val="0075168D"/>
    <w:rsid w:val="007E3E1C"/>
    <w:rsid w:val="00837C2D"/>
    <w:rsid w:val="008479B0"/>
    <w:rsid w:val="00875755"/>
    <w:rsid w:val="00893166"/>
    <w:rsid w:val="008D3F60"/>
    <w:rsid w:val="008F70D2"/>
    <w:rsid w:val="00974B47"/>
    <w:rsid w:val="00985983"/>
    <w:rsid w:val="00986FC1"/>
    <w:rsid w:val="00A7428D"/>
    <w:rsid w:val="00B5397C"/>
    <w:rsid w:val="00B83002"/>
    <w:rsid w:val="00B905F2"/>
    <w:rsid w:val="00B9322B"/>
    <w:rsid w:val="00BB3BA9"/>
    <w:rsid w:val="00BF2E19"/>
    <w:rsid w:val="00C13F7B"/>
    <w:rsid w:val="00CA2EC9"/>
    <w:rsid w:val="00D73F17"/>
    <w:rsid w:val="00E86D95"/>
    <w:rsid w:val="00EE3A28"/>
    <w:rsid w:val="00F4241C"/>
    <w:rsid w:val="00F71D04"/>
    <w:rsid w:val="00F8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A2397E"/>
  <w15:chartTrackingRefBased/>
  <w15:docId w15:val="{FC06ADED-89C8-4208-90BE-09B32D38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77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itre1">
    <w:name w:val="heading 1"/>
    <w:basedOn w:val="Normal"/>
    <w:link w:val="Titre1Car"/>
    <w:uiPriority w:val="1"/>
    <w:qFormat/>
    <w:rsid w:val="00337785"/>
    <w:pPr>
      <w:spacing w:before="47"/>
      <w:ind w:left="141"/>
      <w:jc w:val="center"/>
      <w:outlineLvl w:val="0"/>
    </w:pPr>
    <w:rPr>
      <w:b/>
      <w:bCs/>
      <w:sz w:val="60"/>
      <w:szCs w:val="6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7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337785"/>
    <w:rPr>
      <w:rFonts w:ascii="Tahoma" w:eastAsia="Tahoma" w:hAnsi="Tahoma" w:cs="Tahoma"/>
      <w:b/>
      <w:bCs/>
      <w:sz w:val="60"/>
      <w:szCs w:val="60"/>
    </w:rPr>
  </w:style>
  <w:style w:type="character" w:customStyle="1" w:styleId="Titre3Car">
    <w:name w:val="Titre 3 Car"/>
    <w:basedOn w:val="Policepardfaut"/>
    <w:link w:val="Titre3"/>
    <w:uiPriority w:val="9"/>
    <w:rsid w:val="003377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3778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37785"/>
    <w:rPr>
      <w:b/>
      <w:bCs/>
    </w:rPr>
  </w:style>
  <w:style w:type="table" w:styleId="Grilledutableau">
    <w:name w:val="Table Grid"/>
    <w:basedOn w:val="TableauNormal"/>
    <w:uiPriority w:val="39"/>
    <w:rsid w:val="0075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859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545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du Chalonnais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DARDOUILLET Florence</dc:creator>
  <cp:keywords/>
  <dc:description/>
  <cp:lastModifiedBy>GRIVEL BERTHIER Michael</cp:lastModifiedBy>
  <cp:revision>47</cp:revision>
  <dcterms:created xsi:type="dcterms:W3CDTF">2026-04-27T14:43:00Z</dcterms:created>
  <dcterms:modified xsi:type="dcterms:W3CDTF">2026-06-16T16:11:00Z</dcterms:modified>
</cp:coreProperties>
</file>